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5066A" w:rsidRPr="00ED226B" w14:paraId="12E5B558" w14:textId="77777777" w:rsidTr="004C7E81">
        <w:tc>
          <w:tcPr>
            <w:tcW w:w="5490" w:type="dxa"/>
          </w:tcPr>
          <w:p w14:paraId="49EA66DF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40794DE8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Năm học: 2021 – 2022</w:t>
            </w:r>
          </w:p>
          <w:p w14:paraId="08AE8F68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2BC03F41" w14:textId="69C1E9E8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ĐỀ KIỂM TRA </w:t>
            </w:r>
            <w:r w:rsidR="00ED226B"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CUỐI </w:t>
            </w: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HỌC KÌ I</w:t>
            </w:r>
          </w:p>
          <w:p w14:paraId="09477C7B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MÔN: CÔNG NGHỆ - KHỐI 7</w:t>
            </w:r>
          </w:p>
          <w:p w14:paraId="26548100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Thời gian: 45 phút</w:t>
            </w:r>
          </w:p>
        </w:tc>
      </w:tr>
    </w:tbl>
    <w:p w14:paraId="5CC1A57E" w14:textId="77777777" w:rsidR="0083507A" w:rsidRPr="00ED226B" w:rsidRDefault="0083507A" w:rsidP="00ED226B">
      <w:pPr>
        <w:spacing w:after="0" w:line="240" w:lineRule="auto"/>
        <w:rPr>
          <w:rFonts w:asciiTheme="majorHAnsi" w:hAnsiTheme="majorHAnsi" w:cstheme="majorHAnsi"/>
          <w:b/>
          <w:bCs/>
          <w:sz w:val="26"/>
          <w:szCs w:val="26"/>
          <w:u w:val="single"/>
          <w:lang w:val="it-IT"/>
        </w:rPr>
      </w:pPr>
      <w:r w:rsidRPr="00ED226B">
        <w:rPr>
          <w:rFonts w:asciiTheme="majorHAnsi" w:hAnsiTheme="majorHAnsi" w:cstheme="majorHAnsi"/>
          <w:b/>
          <w:bCs/>
          <w:sz w:val="26"/>
          <w:szCs w:val="26"/>
          <w:u w:val="single"/>
          <w:lang w:val="it-IT"/>
        </w:rPr>
        <w:t>I. Mục tiêu:</w:t>
      </w:r>
    </w:p>
    <w:p w14:paraId="441690DF" w14:textId="77777777" w:rsidR="00806455" w:rsidRPr="00ED226B" w:rsidRDefault="00806455" w:rsidP="00ED226B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ED226B">
        <w:rPr>
          <w:rFonts w:asciiTheme="majorHAnsi" w:hAnsiTheme="majorHAnsi" w:cstheme="majorHAnsi"/>
          <w:b/>
          <w:bCs/>
          <w:sz w:val="26"/>
          <w:szCs w:val="26"/>
        </w:rPr>
        <w:t xml:space="preserve">1. Kiến thức: </w:t>
      </w:r>
      <w:r w:rsidRPr="00ED226B">
        <w:rPr>
          <w:rFonts w:asciiTheme="majorHAnsi" w:hAnsiTheme="majorHAnsi" w:cstheme="majorHAnsi"/>
          <w:sz w:val="26"/>
          <w:szCs w:val="26"/>
        </w:rPr>
        <w:t xml:space="preserve">Nhằm kiểm tra và đánh giá các kiến thức cơ bản 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 xml:space="preserve">của HS </w:t>
      </w:r>
      <w:r w:rsidRPr="00ED226B">
        <w:rPr>
          <w:rFonts w:asciiTheme="majorHAnsi" w:hAnsiTheme="majorHAnsi" w:cstheme="majorHAnsi"/>
          <w:sz w:val="26"/>
          <w:szCs w:val="26"/>
        </w:rPr>
        <w:t>thuộc các nội dung:</w:t>
      </w:r>
    </w:p>
    <w:p w14:paraId="30C081BF" w14:textId="603A5648" w:rsidR="00806455" w:rsidRPr="00ED226B" w:rsidRDefault="00806455" w:rsidP="00ED226B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D226B">
        <w:rPr>
          <w:rFonts w:asciiTheme="majorHAnsi" w:hAnsiTheme="majorHAnsi" w:cstheme="majorHAnsi"/>
          <w:sz w:val="26"/>
          <w:szCs w:val="26"/>
          <w:lang w:val="vi-VN"/>
        </w:rPr>
        <w:t xml:space="preserve">- </w:t>
      </w:r>
      <w:r w:rsidRPr="00ED226B">
        <w:rPr>
          <w:rFonts w:asciiTheme="majorHAnsi" w:hAnsiTheme="majorHAnsi" w:cstheme="majorHAnsi"/>
          <w:sz w:val="26"/>
          <w:szCs w:val="26"/>
        </w:rPr>
        <w:t xml:space="preserve">Phân bón </w:t>
      </w:r>
    </w:p>
    <w:p w14:paraId="643E41D8" w14:textId="1C32B692" w:rsidR="00806455" w:rsidRPr="00ED226B" w:rsidRDefault="00806455" w:rsidP="00ED226B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D226B">
        <w:rPr>
          <w:rFonts w:asciiTheme="majorHAnsi" w:hAnsiTheme="majorHAnsi" w:cstheme="majorHAnsi"/>
          <w:sz w:val="26"/>
          <w:szCs w:val="26"/>
        </w:rPr>
        <w:t>- Vai trò của giống và phương pháp chọn tạo giống cây trồng</w:t>
      </w:r>
    </w:p>
    <w:p w14:paraId="6092B356" w14:textId="1FC08309" w:rsidR="00806455" w:rsidRPr="00ED226B" w:rsidRDefault="00806455" w:rsidP="00ED226B">
      <w:pPr>
        <w:spacing w:after="0"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ED226B">
        <w:rPr>
          <w:rFonts w:asciiTheme="majorHAnsi" w:hAnsiTheme="majorHAnsi" w:cstheme="majorHAnsi"/>
          <w:sz w:val="26"/>
          <w:szCs w:val="26"/>
        </w:rPr>
        <w:t xml:space="preserve">- 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>Sâu, bệnh hại cây</w:t>
      </w:r>
      <w:r w:rsidRPr="00ED226B">
        <w:rPr>
          <w:rFonts w:asciiTheme="majorHAnsi" w:hAnsiTheme="majorHAnsi" w:cstheme="majorHAnsi"/>
          <w:sz w:val="26"/>
          <w:szCs w:val="26"/>
        </w:rPr>
        <w:t xml:space="preserve"> 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>trồng và biện pháp phòng</w:t>
      </w:r>
      <w:r w:rsidRPr="00ED226B">
        <w:rPr>
          <w:rFonts w:asciiTheme="majorHAnsi" w:hAnsiTheme="majorHAnsi" w:cstheme="majorHAnsi"/>
          <w:sz w:val="26"/>
          <w:szCs w:val="26"/>
        </w:rPr>
        <w:t xml:space="preserve"> 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>trừ</w:t>
      </w:r>
    </w:p>
    <w:p w14:paraId="477B0395" w14:textId="77777777" w:rsidR="00806455" w:rsidRPr="00ED226B" w:rsidRDefault="00806455" w:rsidP="00ED226B">
      <w:pPr>
        <w:tabs>
          <w:tab w:val="left" w:pos="5670"/>
          <w:tab w:val="left" w:pos="8222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  <w:lang w:val="en-GB"/>
        </w:rPr>
      </w:pPr>
      <w:r w:rsidRPr="00ED226B">
        <w:rPr>
          <w:rFonts w:asciiTheme="majorHAnsi" w:hAnsiTheme="majorHAnsi" w:cstheme="majorHAnsi"/>
          <w:b/>
          <w:sz w:val="26"/>
          <w:szCs w:val="26"/>
          <w:lang w:val="en-GB"/>
        </w:rPr>
        <w:t>2. Năng lực:</w:t>
      </w:r>
      <w:r w:rsidRPr="00ED226B">
        <w:rPr>
          <w:rFonts w:asciiTheme="majorHAnsi" w:hAnsiTheme="majorHAnsi" w:cstheme="majorHAnsi"/>
          <w:sz w:val="26"/>
          <w:szCs w:val="26"/>
          <w:lang w:val="en-GB"/>
        </w:rPr>
        <w:t xml:space="preserve"> </w:t>
      </w:r>
    </w:p>
    <w:p w14:paraId="554535AE" w14:textId="77777777" w:rsidR="00806455" w:rsidRPr="00ED226B" w:rsidRDefault="00806455" w:rsidP="00ED226B">
      <w:pPr>
        <w:spacing w:after="0" w:line="240" w:lineRule="auto"/>
        <w:jc w:val="both"/>
        <w:rPr>
          <w:rFonts w:asciiTheme="majorHAnsi" w:hAnsiTheme="majorHAnsi" w:cstheme="majorHAnsi"/>
          <w:sz w:val="26"/>
          <w:szCs w:val="26"/>
          <w:lang w:val="en-GB"/>
        </w:rPr>
      </w:pPr>
      <w:r w:rsidRPr="00ED226B">
        <w:rPr>
          <w:rFonts w:asciiTheme="majorHAnsi" w:hAnsiTheme="majorHAnsi" w:cstheme="majorHAnsi"/>
          <w:sz w:val="26"/>
          <w:szCs w:val="26"/>
        </w:rPr>
        <w:t xml:space="preserve">- Năng lực tư duy, giải quyết vấn đề, </w:t>
      </w:r>
      <w:r w:rsidRPr="00ED226B">
        <w:rPr>
          <w:rFonts w:asciiTheme="majorHAnsi" w:hAnsiTheme="majorHAnsi" w:cstheme="majorHAnsi"/>
          <w:sz w:val="26"/>
          <w:szCs w:val="26"/>
          <w:lang w:val="en-GB"/>
        </w:rPr>
        <w:t>năng lực tự học, năng lực vận dụng kiến thức vào cuộc sống, năng lực tổng hợp kiến thức….</w:t>
      </w:r>
    </w:p>
    <w:p w14:paraId="5B294A26" w14:textId="77777777" w:rsidR="00806455" w:rsidRPr="00ED226B" w:rsidRDefault="00806455" w:rsidP="00ED226B">
      <w:pPr>
        <w:tabs>
          <w:tab w:val="left" w:pos="5670"/>
          <w:tab w:val="left" w:pos="8222"/>
        </w:tabs>
        <w:spacing w:after="0"/>
        <w:jc w:val="both"/>
        <w:rPr>
          <w:rFonts w:asciiTheme="majorHAnsi" w:hAnsiTheme="majorHAnsi" w:cstheme="majorHAnsi"/>
          <w:b/>
          <w:sz w:val="26"/>
          <w:szCs w:val="26"/>
          <w:lang w:val="en-GB"/>
        </w:rPr>
      </w:pPr>
      <w:r w:rsidRPr="00ED226B">
        <w:rPr>
          <w:rFonts w:asciiTheme="majorHAnsi" w:hAnsiTheme="majorHAnsi" w:cstheme="majorHAnsi"/>
          <w:b/>
          <w:sz w:val="26"/>
          <w:szCs w:val="26"/>
          <w:lang w:val="en-GB"/>
        </w:rPr>
        <w:t xml:space="preserve">3. Phẩm chất: </w:t>
      </w:r>
    </w:p>
    <w:p w14:paraId="5A0E69E5" w14:textId="77777777" w:rsidR="00806455" w:rsidRPr="00ED226B" w:rsidRDefault="00806455" w:rsidP="00ED226B">
      <w:pPr>
        <w:tabs>
          <w:tab w:val="left" w:pos="5670"/>
          <w:tab w:val="left" w:pos="8222"/>
        </w:tabs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D226B">
        <w:rPr>
          <w:rFonts w:asciiTheme="majorHAnsi" w:hAnsiTheme="majorHAnsi" w:cstheme="majorHAnsi"/>
          <w:sz w:val="26"/>
          <w:szCs w:val="26"/>
          <w:lang w:val="en-GB"/>
        </w:rPr>
        <w:t>- Tích cực, tự giác, luôn cố gắng học tập đạt kết quả tốt; trung thực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 xml:space="preserve"> trong làm bài kiểm tra</w:t>
      </w:r>
      <w:r w:rsidRPr="00ED226B">
        <w:rPr>
          <w:rFonts w:asciiTheme="majorHAnsi" w:hAnsiTheme="majorHAnsi" w:cstheme="majorHAnsi"/>
          <w:sz w:val="26"/>
          <w:szCs w:val="26"/>
        </w:rPr>
        <w:t>.</w:t>
      </w:r>
    </w:p>
    <w:p w14:paraId="633A6DF2" w14:textId="77777777" w:rsidR="0083507A" w:rsidRPr="00ED226B" w:rsidRDefault="0083507A" w:rsidP="00ED226B">
      <w:pPr>
        <w:tabs>
          <w:tab w:val="center" w:pos="5233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D226B">
        <w:rPr>
          <w:rFonts w:asciiTheme="majorHAnsi" w:hAnsiTheme="majorHAnsi" w:cstheme="majorHAnsi"/>
          <w:b/>
          <w:sz w:val="26"/>
          <w:szCs w:val="26"/>
          <w:u w:val="single"/>
          <w:lang w:val="nl-NL"/>
        </w:rPr>
        <w:t>II. Ma trận đề</w:t>
      </w:r>
      <w:r w:rsidRPr="00ED226B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>:</w:t>
      </w:r>
      <w:r w:rsidRPr="00ED226B">
        <w:rPr>
          <w:rFonts w:asciiTheme="majorHAnsi" w:hAnsiTheme="majorHAnsi" w:cstheme="majorHAnsi"/>
          <w:sz w:val="26"/>
          <w:szCs w:val="26"/>
        </w:rPr>
        <w:t xml:space="preserve"> 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>(đính kèm trang sau)</w:t>
      </w:r>
    </w:p>
    <w:p w14:paraId="5398D95E" w14:textId="77777777" w:rsidR="0083507A" w:rsidRPr="00ED226B" w:rsidRDefault="0083507A" w:rsidP="00ED226B">
      <w:pPr>
        <w:tabs>
          <w:tab w:val="center" w:pos="5233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D226B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>III. Đề kiểm tra:</w:t>
      </w:r>
      <w:r w:rsidRPr="00ED226B">
        <w:rPr>
          <w:rFonts w:asciiTheme="majorHAnsi" w:hAnsiTheme="majorHAnsi" w:cstheme="majorHAnsi"/>
          <w:sz w:val="26"/>
          <w:szCs w:val="26"/>
        </w:rPr>
        <w:t xml:space="preserve"> 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>(đính kèm trang sau</w:t>
      </w:r>
      <w:r w:rsidRPr="00ED226B">
        <w:rPr>
          <w:rFonts w:asciiTheme="majorHAnsi" w:hAnsiTheme="majorHAnsi" w:cstheme="majorHAnsi"/>
          <w:sz w:val="26"/>
          <w:szCs w:val="26"/>
        </w:rPr>
        <w:t>)</w:t>
      </w:r>
    </w:p>
    <w:p w14:paraId="79B8C390" w14:textId="74D2DBBB" w:rsidR="00220B32" w:rsidRPr="00ED226B" w:rsidRDefault="0083507A" w:rsidP="00ED226B">
      <w:pPr>
        <w:tabs>
          <w:tab w:val="center" w:pos="5233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D226B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>IV. Hướng dẫn chấm và biểu điểm:</w:t>
      </w:r>
      <w:r w:rsidRPr="00ED226B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ED226B">
        <w:rPr>
          <w:rFonts w:asciiTheme="majorHAnsi" w:hAnsiTheme="majorHAnsi" w:cstheme="majorHAnsi"/>
          <w:sz w:val="26"/>
          <w:szCs w:val="26"/>
          <w:lang w:val="vi-VN"/>
        </w:rPr>
        <w:t>(đính kèm trang sau)</w:t>
      </w:r>
    </w:p>
    <w:p w14:paraId="273FB185" w14:textId="77777777" w:rsidR="00D175DB" w:rsidRPr="00ED226B" w:rsidRDefault="00D175DB" w:rsidP="00ED226B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ED226B">
        <w:rPr>
          <w:rFonts w:asciiTheme="majorHAnsi" w:hAnsiTheme="majorHAnsi" w:cstheme="majorHAnsi"/>
          <w:b/>
          <w:sz w:val="26"/>
          <w:szCs w:val="26"/>
          <w:lang w:val="it-IT"/>
        </w:rPr>
        <w:br w:type="page"/>
      </w:r>
    </w:p>
    <w:p w14:paraId="540213D5" w14:textId="6521FDEC" w:rsidR="0083507A" w:rsidRPr="00ED226B" w:rsidRDefault="0083507A" w:rsidP="00ED226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ED226B">
        <w:rPr>
          <w:rFonts w:asciiTheme="majorHAnsi" w:hAnsiTheme="majorHAnsi" w:cstheme="majorHAnsi"/>
          <w:b/>
          <w:sz w:val="26"/>
          <w:szCs w:val="26"/>
          <w:lang w:val="it-IT"/>
        </w:rPr>
        <w:lastRenderedPageBreak/>
        <w:t>MA TRẬN ĐỀ KIỂM TRA</w:t>
      </w:r>
      <w:r w:rsidR="00ED226B" w:rsidRPr="00ED226B">
        <w:rPr>
          <w:rFonts w:asciiTheme="majorHAnsi" w:hAnsiTheme="majorHAnsi" w:cstheme="majorHAnsi"/>
          <w:b/>
          <w:sz w:val="26"/>
          <w:szCs w:val="26"/>
          <w:lang w:val="it-IT"/>
        </w:rPr>
        <w:t xml:space="preserve"> CUỐI</w:t>
      </w:r>
      <w:r w:rsidRPr="00ED226B">
        <w:rPr>
          <w:rFonts w:asciiTheme="majorHAnsi" w:hAnsiTheme="majorHAnsi" w:cstheme="majorHAnsi"/>
          <w:b/>
          <w:sz w:val="26"/>
          <w:szCs w:val="26"/>
          <w:lang w:val="it-IT"/>
        </w:rPr>
        <w:t xml:space="preserve"> HỌC KÌ I</w:t>
      </w:r>
    </w:p>
    <w:p w14:paraId="0F7B9B90" w14:textId="77777777" w:rsidR="0083507A" w:rsidRPr="00ED226B" w:rsidRDefault="0083507A" w:rsidP="00ED226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ED226B">
        <w:rPr>
          <w:rFonts w:asciiTheme="majorHAnsi" w:hAnsiTheme="majorHAnsi" w:cstheme="majorHAnsi"/>
          <w:b/>
          <w:sz w:val="26"/>
          <w:szCs w:val="26"/>
          <w:lang w:val="it-IT"/>
        </w:rPr>
        <w:t>MÔN: CÔNG NGHỆ 7 – THỜI GIAN LÀM BÀI: 45 phút</w:t>
      </w:r>
    </w:p>
    <w:p w14:paraId="54359DC2" w14:textId="367DB453" w:rsidR="00806455" w:rsidRPr="00ED226B" w:rsidRDefault="0083507A" w:rsidP="00ED226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ED226B">
        <w:rPr>
          <w:rFonts w:asciiTheme="majorHAnsi" w:hAnsiTheme="majorHAnsi" w:cstheme="majorHAnsi"/>
          <w:b/>
          <w:sz w:val="26"/>
          <w:szCs w:val="26"/>
          <w:lang w:val="it-IT"/>
        </w:rPr>
        <w:t>100% trắc nghiệm (40 câu)</w:t>
      </w: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951"/>
        <w:gridCol w:w="3609"/>
        <w:gridCol w:w="682"/>
        <w:gridCol w:w="1073"/>
        <w:gridCol w:w="780"/>
        <w:gridCol w:w="1074"/>
        <w:gridCol w:w="682"/>
        <w:gridCol w:w="1015"/>
        <w:gridCol w:w="838"/>
        <w:gridCol w:w="683"/>
        <w:gridCol w:w="982"/>
        <w:gridCol w:w="1134"/>
      </w:tblGrid>
      <w:tr w:rsidR="00F5066A" w:rsidRPr="00ED226B" w14:paraId="1EAA1F23" w14:textId="77777777" w:rsidTr="004C7E81">
        <w:trPr>
          <w:trHeight w:val="289"/>
        </w:trPr>
        <w:tc>
          <w:tcPr>
            <w:tcW w:w="779" w:type="dxa"/>
            <w:vMerge w:val="restart"/>
            <w:vAlign w:val="center"/>
          </w:tcPr>
          <w:p w14:paraId="27F204D4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951" w:type="dxa"/>
            <w:vMerge w:val="restart"/>
            <w:vAlign w:val="center"/>
          </w:tcPr>
          <w:p w14:paraId="0AAFFB55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3609" w:type="dxa"/>
            <w:vMerge w:val="restart"/>
            <w:vAlign w:val="center"/>
          </w:tcPr>
          <w:p w14:paraId="1C4995D7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5306" w:type="dxa"/>
            <w:gridSpan w:val="6"/>
            <w:vAlign w:val="center"/>
          </w:tcPr>
          <w:p w14:paraId="4E062827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2503" w:type="dxa"/>
            <w:gridSpan w:val="3"/>
            <w:vAlign w:val="center"/>
          </w:tcPr>
          <w:p w14:paraId="5D3F5235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Tổng</w:t>
            </w:r>
          </w:p>
        </w:tc>
        <w:tc>
          <w:tcPr>
            <w:tcW w:w="1134" w:type="dxa"/>
            <w:vMerge w:val="restart"/>
            <w:vAlign w:val="center"/>
          </w:tcPr>
          <w:p w14:paraId="6141A6A0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% tổng</w:t>
            </w:r>
          </w:p>
          <w:p w14:paraId="2EA22D21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F5066A" w:rsidRPr="00ED226B" w14:paraId="77F4CC69" w14:textId="77777777" w:rsidTr="004C7E81">
        <w:trPr>
          <w:trHeight w:val="265"/>
        </w:trPr>
        <w:tc>
          <w:tcPr>
            <w:tcW w:w="779" w:type="dxa"/>
            <w:vMerge/>
            <w:vAlign w:val="center"/>
          </w:tcPr>
          <w:p w14:paraId="7F79348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</w:p>
        </w:tc>
        <w:tc>
          <w:tcPr>
            <w:tcW w:w="1951" w:type="dxa"/>
            <w:vMerge/>
            <w:vAlign w:val="center"/>
          </w:tcPr>
          <w:p w14:paraId="67E08BA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</w:p>
        </w:tc>
        <w:tc>
          <w:tcPr>
            <w:tcW w:w="3609" w:type="dxa"/>
            <w:vMerge/>
          </w:tcPr>
          <w:p w14:paraId="2C59C468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</w:p>
        </w:tc>
        <w:tc>
          <w:tcPr>
            <w:tcW w:w="1755" w:type="dxa"/>
            <w:gridSpan w:val="2"/>
            <w:vAlign w:val="center"/>
          </w:tcPr>
          <w:p w14:paraId="0AD09B9B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1854" w:type="dxa"/>
            <w:gridSpan w:val="2"/>
            <w:vAlign w:val="center"/>
          </w:tcPr>
          <w:p w14:paraId="7FEE4A45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1697" w:type="dxa"/>
            <w:gridSpan w:val="2"/>
            <w:vAlign w:val="center"/>
          </w:tcPr>
          <w:p w14:paraId="73A42569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521" w:type="dxa"/>
            <w:gridSpan w:val="2"/>
            <w:vAlign w:val="center"/>
          </w:tcPr>
          <w:p w14:paraId="7B3C2028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Số CH</w:t>
            </w:r>
          </w:p>
        </w:tc>
        <w:tc>
          <w:tcPr>
            <w:tcW w:w="982" w:type="dxa"/>
            <w:vMerge w:val="restart"/>
            <w:vAlign w:val="center"/>
          </w:tcPr>
          <w:p w14:paraId="4CAA97D7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Thời gian (phút)</w:t>
            </w:r>
          </w:p>
        </w:tc>
        <w:tc>
          <w:tcPr>
            <w:tcW w:w="1134" w:type="dxa"/>
            <w:vMerge/>
          </w:tcPr>
          <w:p w14:paraId="478FEFF1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F5066A" w:rsidRPr="00ED226B" w14:paraId="732E9759" w14:textId="77777777" w:rsidTr="00ED226B">
        <w:trPr>
          <w:trHeight w:val="1017"/>
        </w:trPr>
        <w:tc>
          <w:tcPr>
            <w:tcW w:w="779" w:type="dxa"/>
            <w:vMerge/>
            <w:vAlign w:val="center"/>
          </w:tcPr>
          <w:p w14:paraId="0552CC8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951" w:type="dxa"/>
            <w:vMerge/>
            <w:vAlign w:val="center"/>
          </w:tcPr>
          <w:p w14:paraId="547C748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609" w:type="dxa"/>
            <w:vMerge/>
          </w:tcPr>
          <w:p w14:paraId="458EA4E6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82" w:type="dxa"/>
            <w:vAlign w:val="center"/>
          </w:tcPr>
          <w:p w14:paraId="0C58E73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Số CH</w:t>
            </w:r>
          </w:p>
        </w:tc>
        <w:tc>
          <w:tcPr>
            <w:tcW w:w="1073" w:type="dxa"/>
            <w:vAlign w:val="center"/>
          </w:tcPr>
          <w:p w14:paraId="49AA224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Thời gian (phút)</w:t>
            </w:r>
          </w:p>
        </w:tc>
        <w:tc>
          <w:tcPr>
            <w:tcW w:w="780" w:type="dxa"/>
            <w:vAlign w:val="center"/>
          </w:tcPr>
          <w:p w14:paraId="1EF1278E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Số CH</w:t>
            </w:r>
          </w:p>
        </w:tc>
        <w:tc>
          <w:tcPr>
            <w:tcW w:w="1074" w:type="dxa"/>
            <w:vAlign w:val="center"/>
          </w:tcPr>
          <w:p w14:paraId="24872371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Thời gian (phút)</w:t>
            </w:r>
          </w:p>
        </w:tc>
        <w:tc>
          <w:tcPr>
            <w:tcW w:w="682" w:type="dxa"/>
            <w:vAlign w:val="center"/>
          </w:tcPr>
          <w:p w14:paraId="6F676A0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Số CH</w:t>
            </w:r>
          </w:p>
        </w:tc>
        <w:tc>
          <w:tcPr>
            <w:tcW w:w="1015" w:type="dxa"/>
            <w:vAlign w:val="center"/>
          </w:tcPr>
          <w:p w14:paraId="6D5AC54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Thời gian (phút)</w:t>
            </w:r>
          </w:p>
        </w:tc>
        <w:tc>
          <w:tcPr>
            <w:tcW w:w="838" w:type="dxa"/>
            <w:vAlign w:val="center"/>
          </w:tcPr>
          <w:p w14:paraId="4E4E82F7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TN</w:t>
            </w:r>
          </w:p>
        </w:tc>
        <w:tc>
          <w:tcPr>
            <w:tcW w:w="683" w:type="dxa"/>
            <w:vAlign w:val="center"/>
          </w:tcPr>
          <w:p w14:paraId="35031FAA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TL</w:t>
            </w:r>
          </w:p>
        </w:tc>
        <w:tc>
          <w:tcPr>
            <w:tcW w:w="982" w:type="dxa"/>
            <w:vMerge/>
            <w:vAlign w:val="center"/>
          </w:tcPr>
          <w:p w14:paraId="53E27FBE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14:paraId="334B84B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F5066A" w:rsidRPr="00ED226B" w14:paraId="29B5D19F" w14:textId="77777777" w:rsidTr="00ED226B">
        <w:trPr>
          <w:trHeight w:val="608"/>
        </w:trPr>
        <w:tc>
          <w:tcPr>
            <w:tcW w:w="779" w:type="dxa"/>
            <w:vMerge w:val="restart"/>
            <w:vAlign w:val="center"/>
          </w:tcPr>
          <w:p w14:paraId="5D7126BE" w14:textId="70EDCB4D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1951" w:type="dxa"/>
            <w:vMerge w:val="restart"/>
            <w:vAlign w:val="center"/>
          </w:tcPr>
          <w:p w14:paraId="58E83923" w14:textId="6D08BCCD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Phân bón</w:t>
            </w:r>
          </w:p>
        </w:tc>
        <w:tc>
          <w:tcPr>
            <w:tcW w:w="3609" w:type="dxa"/>
            <w:vAlign w:val="center"/>
          </w:tcPr>
          <w:p w14:paraId="5FE4E60E" w14:textId="74898033" w:rsidR="005F4BC3" w:rsidRPr="00ED226B" w:rsidRDefault="004B0763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  <w:r w:rsidR="005F4BC3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.1. Tác dụng của phân bón trong trồng trọt</w:t>
            </w:r>
          </w:p>
        </w:tc>
        <w:tc>
          <w:tcPr>
            <w:tcW w:w="682" w:type="dxa"/>
            <w:vAlign w:val="center"/>
          </w:tcPr>
          <w:p w14:paraId="6B5A87F7" w14:textId="500F0EE2" w:rsidR="005F4BC3" w:rsidRPr="00ED226B" w:rsidRDefault="002D260B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73" w:type="dxa"/>
            <w:vAlign w:val="center"/>
          </w:tcPr>
          <w:p w14:paraId="0B1F099E" w14:textId="16CADD64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80" w:type="dxa"/>
            <w:vAlign w:val="center"/>
          </w:tcPr>
          <w:p w14:paraId="40C0A1AE" w14:textId="088C7033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vAlign w:val="center"/>
          </w:tcPr>
          <w:p w14:paraId="39075B4A" w14:textId="3146EA04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682" w:type="dxa"/>
            <w:vAlign w:val="center"/>
          </w:tcPr>
          <w:p w14:paraId="6A45FFDF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15" w:type="dxa"/>
            <w:vAlign w:val="center"/>
          </w:tcPr>
          <w:p w14:paraId="1A75ED9F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3929BDE9" w14:textId="0EC11BA9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83" w:type="dxa"/>
            <w:vAlign w:val="center"/>
          </w:tcPr>
          <w:p w14:paraId="1167629F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63F3279" w14:textId="375C68E6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14:paraId="01801517" w14:textId="4C11FC3A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17,5</w:t>
            </w:r>
            <w:r w:rsidR="005F4BC3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%</w:t>
            </w:r>
          </w:p>
        </w:tc>
      </w:tr>
      <w:tr w:rsidR="00F5066A" w:rsidRPr="00ED226B" w14:paraId="1F633092" w14:textId="77777777" w:rsidTr="00C237D0">
        <w:trPr>
          <w:trHeight w:val="301"/>
        </w:trPr>
        <w:tc>
          <w:tcPr>
            <w:tcW w:w="779" w:type="dxa"/>
            <w:vMerge/>
            <w:vAlign w:val="center"/>
          </w:tcPr>
          <w:p w14:paraId="3F37986E" w14:textId="70CCCE81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951" w:type="dxa"/>
            <w:vMerge/>
            <w:vAlign w:val="center"/>
          </w:tcPr>
          <w:p w14:paraId="52DF86DE" w14:textId="6F6AD726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609" w:type="dxa"/>
            <w:vAlign w:val="center"/>
          </w:tcPr>
          <w:p w14:paraId="6445DF25" w14:textId="3110434B" w:rsidR="005F4BC3" w:rsidRPr="00ED226B" w:rsidRDefault="004B0763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  <w:r w:rsidR="005F4BC3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.2.</w:t>
            </w:r>
            <w:r w:rsidR="005F4BC3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5F4BC3" w:rsidRPr="00ED226B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pt-BR"/>
              </w:rPr>
              <w:t>Cách sử dụng và bảo quản một số loại ph</w:t>
            </w:r>
            <w:r w:rsidR="006110CF" w:rsidRPr="00ED226B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pt-BR"/>
              </w:rPr>
              <w:t>â</w:t>
            </w:r>
            <w:r w:rsidR="005F4BC3" w:rsidRPr="00ED226B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pt-BR"/>
              </w:rPr>
              <w:t>n bón thông thường.</w:t>
            </w:r>
          </w:p>
        </w:tc>
        <w:tc>
          <w:tcPr>
            <w:tcW w:w="682" w:type="dxa"/>
            <w:vAlign w:val="center"/>
          </w:tcPr>
          <w:p w14:paraId="678E68E1" w14:textId="0CC64363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5D5A62CB" w14:textId="5DB53BDC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F8CE487" w14:textId="40766178" w:rsidR="005F4BC3" w:rsidRPr="00ED226B" w:rsidRDefault="00B92A42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74" w:type="dxa"/>
            <w:vAlign w:val="center"/>
          </w:tcPr>
          <w:p w14:paraId="0B2806A2" w14:textId="0FFD89CD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82" w:type="dxa"/>
            <w:vAlign w:val="center"/>
          </w:tcPr>
          <w:p w14:paraId="1993246F" w14:textId="42D8FCB3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15" w:type="dxa"/>
            <w:vAlign w:val="center"/>
          </w:tcPr>
          <w:p w14:paraId="3CE976EA" w14:textId="196345C2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38" w:type="dxa"/>
            <w:vAlign w:val="center"/>
          </w:tcPr>
          <w:p w14:paraId="6383B883" w14:textId="33EA50A8" w:rsidR="005F4BC3" w:rsidRPr="00ED226B" w:rsidRDefault="00B92A42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83" w:type="dxa"/>
            <w:vAlign w:val="center"/>
          </w:tcPr>
          <w:p w14:paraId="4F4A5AB2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2864816" w14:textId="67F051A5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14:paraId="248863A3" w14:textId="655740BB" w:rsidR="005F4BC3" w:rsidRPr="00ED226B" w:rsidRDefault="004B076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  <w:r w:rsidR="005F4BC3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%</w:t>
            </w:r>
          </w:p>
        </w:tc>
      </w:tr>
      <w:tr w:rsidR="00F5066A" w:rsidRPr="00ED226B" w14:paraId="370B8D29" w14:textId="77777777" w:rsidTr="00C237D0">
        <w:trPr>
          <w:trHeight w:val="601"/>
        </w:trPr>
        <w:tc>
          <w:tcPr>
            <w:tcW w:w="779" w:type="dxa"/>
            <w:vMerge w:val="restart"/>
            <w:vAlign w:val="center"/>
          </w:tcPr>
          <w:p w14:paraId="3B4B0809" w14:textId="0D9C2B44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</w:p>
        </w:tc>
        <w:tc>
          <w:tcPr>
            <w:tcW w:w="1951" w:type="dxa"/>
            <w:vMerge w:val="restart"/>
            <w:vAlign w:val="center"/>
          </w:tcPr>
          <w:p w14:paraId="4880278C" w14:textId="68F5C0FF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eastAsia="TimesNewRomanPS-BoldMT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sz w:val="26"/>
                <w:szCs w:val="26"/>
              </w:rPr>
              <w:t>Vai trò của giống và phương pháp chọn tạo giống cây trồng</w:t>
            </w:r>
          </w:p>
        </w:tc>
        <w:tc>
          <w:tcPr>
            <w:tcW w:w="3609" w:type="dxa"/>
            <w:vAlign w:val="center"/>
          </w:tcPr>
          <w:p w14:paraId="7779FD5F" w14:textId="1FD67DB0" w:rsidR="00C237D0" w:rsidRPr="00ED226B" w:rsidRDefault="004B0763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  <w:t xml:space="preserve">2.1. </w:t>
            </w:r>
            <w:r w:rsidR="00476C12" w:rsidRPr="00ED226B"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  <w:t xml:space="preserve">Vai </w:t>
            </w:r>
            <w:r w:rsidR="005F4BC3" w:rsidRPr="00ED226B"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  <w:t>trò của giống cây trồn</w:t>
            </w:r>
            <w:r w:rsidR="00C237D0" w:rsidRPr="00ED226B"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  <w:t>g.</w:t>
            </w:r>
          </w:p>
        </w:tc>
        <w:tc>
          <w:tcPr>
            <w:tcW w:w="682" w:type="dxa"/>
            <w:vAlign w:val="center"/>
          </w:tcPr>
          <w:p w14:paraId="1DFA2BB6" w14:textId="027CF2E7" w:rsidR="005F4BC3" w:rsidRPr="00ED226B" w:rsidRDefault="00C3295A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73" w:type="dxa"/>
            <w:vAlign w:val="center"/>
          </w:tcPr>
          <w:p w14:paraId="216BA4E2" w14:textId="7F9BF9B3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80" w:type="dxa"/>
            <w:vAlign w:val="center"/>
          </w:tcPr>
          <w:p w14:paraId="39A13BAF" w14:textId="2B100373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vAlign w:val="center"/>
          </w:tcPr>
          <w:p w14:paraId="797B6A48" w14:textId="6569E8AC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682" w:type="dxa"/>
            <w:vAlign w:val="center"/>
          </w:tcPr>
          <w:p w14:paraId="0EA957D3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15" w:type="dxa"/>
            <w:vAlign w:val="center"/>
          </w:tcPr>
          <w:p w14:paraId="119B034F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02DAB662" w14:textId="6BB1382D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83" w:type="dxa"/>
            <w:vAlign w:val="center"/>
          </w:tcPr>
          <w:p w14:paraId="1B93886C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5E56145" w14:textId="09791264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14:paraId="4BD149DD" w14:textId="6E45D92B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17,5%</w:t>
            </w:r>
          </w:p>
        </w:tc>
      </w:tr>
      <w:tr w:rsidR="00F5066A" w:rsidRPr="00ED226B" w14:paraId="3A19C802" w14:textId="77777777" w:rsidTr="00C237D0">
        <w:trPr>
          <w:trHeight w:val="685"/>
        </w:trPr>
        <w:tc>
          <w:tcPr>
            <w:tcW w:w="779" w:type="dxa"/>
            <w:vMerge/>
            <w:vAlign w:val="center"/>
          </w:tcPr>
          <w:p w14:paraId="20031B89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951" w:type="dxa"/>
            <w:vMerge/>
            <w:vAlign w:val="center"/>
          </w:tcPr>
          <w:p w14:paraId="324426CB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eastAsia="TimesNewRomanPS-BoldMT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609" w:type="dxa"/>
          </w:tcPr>
          <w:p w14:paraId="7B911348" w14:textId="40209E0D" w:rsidR="005F4BC3" w:rsidRPr="00ED226B" w:rsidRDefault="004B0763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2.2. </w:t>
            </w:r>
            <w:r w:rsidR="00476C12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Các</w:t>
            </w:r>
            <w:r w:rsidR="005F4BC3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phương pháp chọn tạo giống cây trồng</w:t>
            </w:r>
          </w:p>
        </w:tc>
        <w:tc>
          <w:tcPr>
            <w:tcW w:w="682" w:type="dxa"/>
            <w:vAlign w:val="center"/>
          </w:tcPr>
          <w:p w14:paraId="079DB3AF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4803043C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36C64C76" w14:textId="18ADD2AA" w:rsidR="005F4BC3" w:rsidRPr="00ED226B" w:rsidRDefault="001D45C4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74" w:type="dxa"/>
            <w:vAlign w:val="center"/>
          </w:tcPr>
          <w:p w14:paraId="70701C76" w14:textId="0C9C3D17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82" w:type="dxa"/>
            <w:vAlign w:val="center"/>
          </w:tcPr>
          <w:p w14:paraId="1800D3A8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15" w:type="dxa"/>
            <w:vAlign w:val="center"/>
          </w:tcPr>
          <w:p w14:paraId="72C48003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776FE4D4" w14:textId="0B0D7BD6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3" w:type="dxa"/>
            <w:vAlign w:val="center"/>
          </w:tcPr>
          <w:p w14:paraId="1AAA8F08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C3DDCAE" w14:textId="04C34BF1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0C47D096" w14:textId="71EAA875" w:rsidR="005F4BC3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7,5%</w:t>
            </w:r>
          </w:p>
        </w:tc>
      </w:tr>
      <w:tr w:rsidR="00F5066A" w:rsidRPr="00ED226B" w14:paraId="0AD18FFC" w14:textId="77777777" w:rsidTr="00C237D0">
        <w:trPr>
          <w:trHeight w:val="597"/>
        </w:trPr>
        <w:tc>
          <w:tcPr>
            <w:tcW w:w="779" w:type="dxa"/>
            <w:vMerge w:val="restart"/>
            <w:vAlign w:val="center"/>
          </w:tcPr>
          <w:p w14:paraId="51332A9F" w14:textId="3B347684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1951" w:type="dxa"/>
            <w:vMerge w:val="restart"/>
            <w:vAlign w:val="center"/>
          </w:tcPr>
          <w:p w14:paraId="32F6EF9A" w14:textId="11C80C18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  <w:t>Chủ đề: Sâu, bệnh hại cây trồng và biện pháp phòng trừ</w:t>
            </w:r>
          </w:p>
        </w:tc>
        <w:tc>
          <w:tcPr>
            <w:tcW w:w="3609" w:type="dxa"/>
            <w:vAlign w:val="center"/>
          </w:tcPr>
          <w:p w14:paraId="4652B89E" w14:textId="57CE8556" w:rsidR="004340C8" w:rsidRPr="00ED226B" w:rsidRDefault="004B0763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3.1. </w:t>
            </w:r>
            <w:r w:rsidR="00DB598D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</w:t>
            </w:r>
            <w:r w:rsidR="004340C8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âu, bệnh</w:t>
            </w:r>
            <w:r w:rsidR="00476C12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và các </w:t>
            </w:r>
            <w:r w:rsidR="004340C8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nguyên tắc phòng trừ sâu, bệnh hại</w:t>
            </w:r>
            <w:r w:rsidR="004340C8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682" w:type="dxa"/>
            <w:vAlign w:val="center"/>
          </w:tcPr>
          <w:p w14:paraId="6E815EC9" w14:textId="76ED486A" w:rsidR="004340C8" w:rsidRPr="00ED226B" w:rsidRDefault="00C3295A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73" w:type="dxa"/>
            <w:vAlign w:val="center"/>
          </w:tcPr>
          <w:p w14:paraId="741E399B" w14:textId="1DC746F5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80" w:type="dxa"/>
            <w:vAlign w:val="center"/>
          </w:tcPr>
          <w:p w14:paraId="4694E16D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74" w:type="dxa"/>
            <w:vAlign w:val="center"/>
          </w:tcPr>
          <w:p w14:paraId="5898DEA6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682" w:type="dxa"/>
            <w:vAlign w:val="center"/>
          </w:tcPr>
          <w:p w14:paraId="7BA26E27" w14:textId="3449DB70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15" w:type="dxa"/>
            <w:vAlign w:val="center"/>
          </w:tcPr>
          <w:p w14:paraId="2168C4EE" w14:textId="639A5F60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4B57B48E" w14:textId="3BF41805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83" w:type="dxa"/>
            <w:vAlign w:val="center"/>
          </w:tcPr>
          <w:p w14:paraId="7EB67A1B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9776BCC" w14:textId="53450636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14:paraId="356F530B" w14:textId="7FDF7BBE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15%</w:t>
            </w:r>
          </w:p>
        </w:tc>
      </w:tr>
      <w:tr w:rsidR="00F5066A" w:rsidRPr="00ED226B" w14:paraId="7DEF6228" w14:textId="77777777" w:rsidTr="00C237D0">
        <w:trPr>
          <w:trHeight w:val="636"/>
        </w:trPr>
        <w:tc>
          <w:tcPr>
            <w:tcW w:w="779" w:type="dxa"/>
            <w:vMerge/>
            <w:vAlign w:val="center"/>
          </w:tcPr>
          <w:p w14:paraId="015B07DF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951" w:type="dxa"/>
            <w:vMerge/>
            <w:vAlign w:val="center"/>
          </w:tcPr>
          <w:p w14:paraId="1C49B5EE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3609" w:type="dxa"/>
            <w:vAlign w:val="center"/>
          </w:tcPr>
          <w:p w14:paraId="52D51C9D" w14:textId="14B57C54" w:rsidR="004340C8" w:rsidRPr="00ED226B" w:rsidRDefault="004B0763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3.</w:t>
            </w:r>
            <w:r w:rsidR="00476C12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. </w:t>
            </w:r>
            <w:r w:rsidR="00B50C02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</w:t>
            </w:r>
            <w:r w:rsidR="004340C8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ôn trùng và bệnh cây</w:t>
            </w:r>
            <w:r w:rsidR="00DB598D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, </w:t>
            </w:r>
            <w:r w:rsidR="00B50C02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các</w:t>
            </w:r>
            <w:r w:rsidR="004340C8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biện pháp phòng trừ sâu bệnh hại</w:t>
            </w:r>
            <w:r w:rsidR="004340C8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682" w:type="dxa"/>
            <w:vAlign w:val="center"/>
          </w:tcPr>
          <w:p w14:paraId="54B79E5E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73" w:type="dxa"/>
            <w:vAlign w:val="center"/>
          </w:tcPr>
          <w:p w14:paraId="234370E4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D4E8E27" w14:textId="22BAFB40" w:rsidR="004340C8" w:rsidRPr="00ED226B" w:rsidRDefault="00F049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74" w:type="dxa"/>
            <w:vAlign w:val="center"/>
          </w:tcPr>
          <w:p w14:paraId="79B05843" w14:textId="4B7EB2BE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82" w:type="dxa"/>
            <w:vAlign w:val="center"/>
          </w:tcPr>
          <w:p w14:paraId="7D370A55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15" w:type="dxa"/>
            <w:vAlign w:val="center"/>
          </w:tcPr>
          <w:p w14:paraId="439452CB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2C390F96" w14:textId="223D01F3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83" w:type="dxa"/>
            <w:vAlign w:val="center"/>
          </w:tcPr>
          <w:p w14:paraId="2417BF2B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E0D87A6" w14:textId="05E52951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134" w:type="dxa"/>
            <w:vAlign w:val="center"/>
          </w:tcPr>
          <w:p w14:paraId="2819B988" w14:textId="7CC9A9CD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22,5%</w:t>
            </w:r>
          </w:p>
        </w:tc>
      </w:tr>
      <w:tr w:rsidR="00F5066A" w:rsidRPr="00ED226B" w14:paraId="5E97DD4F" w14:textId="77777777" w:rsidTr="00C237D0">
        <w:trPr>
          <w:trHeight w:val="525"/>
        </w:trPr>
        <w:tc>
          <w:tcPr>
            <w:tcW w:w="779" w:type="dxa"/>
            <w:vMerge/>
            <w:vAlign w:val="center"/>
          </w:tcPr>
          <w:p w14:paraId="48ABF29E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951" w:type="dxa"/>
            <w:vMerge/>
            <w:vAlign w:val="center"/>
          </w:tcPr>
          <w:p w14:paraId="078761A8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3609" w:type="dxa"/>
            <w:vAlign w:val="center"/>
          </w:tcPr>
          <w:p w14:paraId="6FBA1DBB" w14:textId="7E1A101F" w:rsidR="004340C8" w:rsidRPr="00ED226B" w:rsidRDefault="004B0763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3.</w:t>
            </w:r>
            <w:r w:rsidR="00B50C02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. </w:t>
            </w:r>
            <w:r w:rsidR="00B50C02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D</w:t>
            </w:r>
            <w:r w:rsidR="004340C8"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ấu hiệu của cây khi bị sâu, bệnh phá hại</w:t>
            </w:r>
          </w:p>
        </w:tc>
        <w:tc>
          <w:tcPr>
            <w:tcW w:w="682" w:type="dxa"/>
            <w:vAlign w:val="center"/>
          </w:tcPr>
          <w:p w14:paraId="52137582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73" w:type="dxa"/>
            <w:vAlign w:val="center"/>
          </w:tcPr>
          <w:p w14:paraId="4F8FEFB1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5FEB2F9E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74" w:type="dxa"/>
            <w:vAlign w:val="center"/>
          </w:tcPr>
          <w:p w14:paraId="5C8EA3D4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682" w:type="dxa"/>
            <w:vAlign w:val="center"/>
          </w:tcPr>
          <w:p w14:paraId="672FD747" w14:textId="737D61C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15" w:type="dxa"/>
            <w:vAlign w:val="center"/>
          </w:tcPr>
          <w:p w14:paraId="3162A1C6" w14:textId="1B2FA11B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38" w:type="dxa"/>
            <w:vAlign w:val="center"/>
          </w:tcPr>
          <w:p w14:paraId="2FE500BF" w14:textId="308FCEBF" w:rsidR="004340C8" w:rsidRPr="00ED226B" w:rsidRDefault="00B92A42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83" w:type="dxa"/>
            <w:vAlign w:val="center"/>
          </w:tcPr>
          <w:p w14:paraId="7F5A74BA" w14:textId="77777777" w:rsidR="004340C8" w:rsidRPr="00ED226B" w:rsidRDefault="004340C8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C3CFF80" w14:textId="5E141DB1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14:paraId="5B22BC1F" w14:textId="6B36BECC" w:rsidR="004340C8" w:rsidRPr="00ED226B" w:rsidRDefault="00134AB6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5%</w:t>
            </w:r>
          </w:p>
        </w:tc>
      </w:tr>
      <w:tr w:rsidR="00F5066A" w:rsidRPr="00ED226B" w14:paraId="7C52E35B" w14:textId="77777777" w:rsidTr="00ED226B">
        <w:trPr>
          <w:trHeight w:val="910"/>
        </w:trPr>
        <w:tc>
          <w:tcPr>
            <w:tcW w:w="2730" w:type="dxa"/>
            <w:gridSpan w:val="2"/>
            <w:vAlign w:val="center"/>
          </w:tcPr>
          <w:p w14:paraId="5ECD0C94" w14:textId="2A75A9F7" w:rsidR="00ED226B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Tổng</w:t>
            </w:r>
          </w:p>
        </w:tc>
        <w:tc>
          <w:tcPr>
            <w:tcW w:w="3609" w:type="dxa"/>
          </w:tcPr>
          <w:p w14:paraId="7B6863AD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i-IN"/>
              </w:rPr>
            </w:pPr>
          </w:p>
        </w:tc>
        <w:tc>
          <w:tcPr>
            <w:tcW w:w="682" w:type="dxa"/>
            <w:vAlign w:val="center"/>
          </w:tcPr>
          <w:p w14:paraId="6EC4E2D9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i-IN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bidi="hi-IN"/>
              </w:rPr>
              <w:t>20 câu</w:t>
            </w:r>
          </w:p>
        </w:tc>
        <w:tc>
          <w:tcPr>
            <w:tcW w:w="1073" w:type="dxa"/>
            <w:vAlign w:val="center"/>
          </w:tcPr>
          <w:p w14:paraId="123F9A8B" w14:textId="77777777" w:rsidR="005F4BC3" w:rsidRPr="00ED226B" w:rsidRDefault="005F4BC3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780" w:type="dxa"/>
            <w:vAlign w:val="center"/>
          </w:tcPr>
          <w:p w14:paraId="2D1875C7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16 câu</w:t>
            </w:r>
          </w:p>
        </w:tc>
        <w:tc>
          <w:tcPr>
            <w:tcW w:w="1074" w:type="dxa"/>
            <w:vAlign w:val="center"/>
          </w:tcPr>
          <w:p w14:paraId="1E6B1E60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682" w:type="dxa"/>
            <w:vAlign w:val="center"/>
          </w:tcPr>
          <w:p w14:paraId="0E78FC81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i-IN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vi-VN" w:bidi="hi-IN"/>
              </w:rPr>
              <w:t>4</w:t>
            </w: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bidi="hi-IN"/>
              </w:rPr>
              <w:t xml:space="preserve"> câu</w:t>
            </w:r>
          </w:p>
        </w:tc>
        <w:tc>
          <w:tcPr>
            <w:tcW w:w="1015" w:type="dxa"/>
            <w:vAlign w:val="center"/>
          </w:tcPr>
          <w:p w14:paraId="527B9A1C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838" w:type="dxa"/>
            <w:vAlign w:val="center"/>
          </w:tcPr>
          <w:p w14:paraId="6AD3F551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40 câu</w:t>
            </w:r>
          </w:p>
        </w:tc>
        <w:tc>
          <w:tcPr>
            <w:tcW w:w="683" w:type="dxa"/>
          </w:tcPr>
          <w:p w14:paraId="607719C3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82" w:type="dxa"/>
          </w:tcPr>
          <w:p w14:paraId="54243910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45 phút</w:t>
            </w:r>
          </w:p>
        </w:tc>
        <w:tc>
          <w:tcPr>
            <w:tcW w:w="1134" w:type="dxa"/>
            <w:vMerge w:val="restart"/>
          </w:tcPr>
          <w:p w14:paraId="0CADF1E2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08252121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374A10B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100%</w:t>
            </w:r>
          </w:p>
        </w:tc>
      </w:tr>
      <w:tr w:rsidR="00F5066A" w:rsidRPr="00ED226B" w14:paraId="5D900652" w14:textId="77777777" w:rsidTr="004C7E81">
        <w:trPr>
          <w:trHeight w:val="67"/>
        </w:trPr>
        <w:tc>
          <w:tcPr>
            <w:tcW w:w="2730" w:type="dxa"/>
            <w:gridSpan w:val="2"/>
          </w:tcPr>
          <w:p w14:paraId="12E91B63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Tỉ lệ (%)</w:t>
            </w:r>
          </w:p>
        </w:tc>
        <w:tc>
          <w:tcPr>
            <w:tcW w:w="3609" w:type="dxa"/>
          </w:tcPr>
          <w:p w14:paraId="13CC6C3A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gridSpan w:val="2"/>
          </w:tcPr>
          <w:p w14:paraId="24609695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50%</w:t>
            </w:r>
          </w:p>
        </w:tc>
        <w:tc>
          <w:tcPr>
            <w:tcW w:w="1854" w:type="dxa"/>
            <w:gridSpan w:val="2"/>
          </w:tcPr>
          <w:p w14:paraId="287D9DBC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40%</w:t>
            </w:r>
          </w:p>
        </w:tc>
        <w:tc>
          <w:tcPr>
            <w:tcW w:w="1697" w:type="dxa"/>
            <w:gridSpan w:val="2"/>
          </w:tcPr>
          <w:p w14:paraId="7618F356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10</w:t>
            </w: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%</w:t>
            </w:r>
          </w:p>
        </w:tc>
        <w:tc>
          <w:tcPr>
            <w:tcW w:w="838" w:type="dxa"/>
            <w:vAlign w:val="center"/>
          </w:tcPr>
          <w:p w14:paraId="363C135E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683" w:type="dxa"/>
          </w:tcPr>
          <w:p w14:paraId="39BFD0FE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82" w:type="dxa"/>
          </w:tcPr>
          <w:p w14:paraId="0EC183EE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Merge/>
          </w:tcPr>
          <w:p w14:paraId="30EF0B44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highlight w:val="yellow"/>
              </w:rPr>
            </w:pPr>
          </w:p>
        </w:tc>
      </w:tr>
      <w:tr w:rsidR="00F5066A" w:rsidRPr="00ED226B" w14:paraId="73D3D0B7" w14:textId="77777777" w:rsidTr="004C7E81">
        <w:trPr>
          <w:trHeight w:val="67"/>
        </w:trPr>
        <w:tc>
          <w:tcPr>
            <w:tcW w:w="2730" w:type="dxa"/>
            <w:gridSpan w:val="2"/>
          </w:tcPr>
          <w:p w14:paraId="794F50BA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Tỉ lệ chung (%)</w:t>
            </w:r>
          </w:p>
        </w:tc>
        <w:tc>
          <w:tcPr>
            <w:tcW w:w="3609" w:type="dxa"/>
          </w:tcPr>
          <w:p w14:paraId="72D8E0B6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609" w:type="dxa"/>
            <w:gridSpan w:val="4"/>
          </w:tcPr>
          <w:p w14:paraId="05318AC0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90%</w:t>
            </w:r>
          </w:p>
        </w:tc>
        <w:tc>
          <w:tcPr>
            <w:tcW w:w="1697" w:type="dxa"/>
            <w:gridSpan w:val="2"/>
          </w:tcPr>
          <w:p w14:paraId="58A49920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1521" w:type="dxa"/>
            <w:gridSpan w:val="2"/>
            <w:vAlign w:val="center"/>
          </w:tcPr>
          <w:p w14:paraId="3D93555D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82" w:type="dxa"/>
          </w:tcPr>
          <w:p w14:paraId="583EAA79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771ECE0D" w14:textId="77777777" w:rsidR="005F4BC3" w:rsidRPr="00ED226B" w:rsidRDefault="005F4BC3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0730DE97" w14:textId="3EAC23E5" w:rsidR="00C237D0" w:rsidRPr="00ED226B" w:rsidRDefault="00C237D0" w:rsidP="00ED226B">
      <w:pPr>
        <w:spacing w:after="160" w:line="259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ED226B">
        <w:rPr>
          <w:rFonts w:asciiTheme="majorHAnsi" w:hAnsiTheme="majorHAnsi" w:cstheme="majorHAnsi"/>
          <w:b/>
          <w:noProof/>
          <w:sz w:val="26"/>
          <w:szCs w:val="26"/>
        </w:rPr>
        <w:lastRenderedPageBreak/>
        <w:t xml:space="preserve">BẢNG ĐẶC TẢ ĐỀ KIỂM TRA </w:t>
      </w:r>
      <w:r w:rsidR="00ED226B" w:rsidRPr="00ED226B">
        <w:rPr>
          <w:rFonts w:asciiTheme="majorHAnsi" w:hAnsiTheme="majorHAnsi" w:cstheme="majorHAnsi"/>
          <w:b/>
          <w:noProof/>
          <w:sz w:val="26"/>
          <w:szCs w:val="26"/>
        </w:rPr>
        <w:t xml:space="preserve">CUỐI </w:t>
      </w:r>
      <w:r w:rsidRPr="00ED226B">
        <w:rPr>
          <w:rFonts w:asciiTheme="majorHAnsi" w:hAnsiTheme="majorHAnsi" w:cstheme="majorHAnsi"/>
          <w:b/>
          <w:noProof/>
          <w:sz w:val="26"/>
          <w:szCs w:val="26"/>
        </w:rPr>
        <w:t>HỌC KÌ I</w:t>
      </w:r>
    </w:p>
    <w:p w14:paraId="78D8021F" w14:textId="663EDF64" w:rsidR="00C237D0" w:rsidRPr="00ED226B" w:rsidRDefault="00C237D0" w:rsidP="00ED226B">
      <w:pPr>
        <w:spacing w:after="0" w:line="240" w:lineRule="auto"/>
        <w:ind w:firstLine="567"/>
        <w:jc w:val="center"/>
        <w:rPr>
          <w:rFonts w:asciiTheme="majorHAnsi" w:hAnsiTheme="majorHAnsi" w:cstheme="majorHAnsi"/>
          <w:b/>
          <w:noProof/>
          <w:sz w:val="26"/>
          <w:szCs w:val="26"/>
        </w:rPr>
      </w:pPr>
      <w:r w:rsidRPr="00ED226B">
        <w:rPr>
          <w:rFonts w:asciiTheme="majorHAnsi" w:hAnsiTheme="majorHAnsi" w:cstheme="majorHAnsi"/>
          <w:b/>
          <w:noProof/>
          <w:sz w:val="26"/>
          <w:szCs w:val="26"/>
        </w:rPr>
        <w:t>MÔN: CÔNG NGHỆ 7 - THỜI GIAN LÀM BÀI: 45 PHÚT</w:t>
      </w:r>
    </w:p>
    <w:tbl>
      <w:tblPr>
        <w:tblStyle w:val="TableGrid"/>
        <w:tblW w:w="14413" w:type="dxa"/>
        <w:tblLook w:val="04A0" w:firstRow="1" w:lastRow="0" w:firstColumn="1" w:lastColumn="0" w:noHBand="0" w:noVBand="1"/>
      </w:tblPr>
      <w:tblGrid>
        <w:gridCol w:w="817"/>
        <w:gridCol w:w="1567"/>
        <w:gridCol w:w="1685"/>
        <w:gridCol w:w="5722"/>
        <w:gridCol w:w="1570"/>
        <w:gridCol w:w="1579"/>
        <w:gridCol w:w="1473"/>
      </w:tblGrid>
      <w:tr w:rsidR="00F5066A" w:rsidRPr="00ED226B" w14:paraId="766D2CED" w14:textId="77777777" w:rsidTr="00C237D0">
        <w:trPr>
          <w:trHeight w:val="498"/>
        </w:trPr>
        <w:tc>
          <w:tcPr>
            <w:tcW w:w="817" w:type="dxa"/>
            <w:vMerge w:val="restart"/>
            <w:vAlign w:val="center"/>
          </w:tcPr>
          <w:p w14:paraId="551CEBCE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567" w:type="dxa"/>
            <w:vMerge w:val="restart"/>
            <w:vAlign w:val="center"/>
          </w:tcPr>
          <w:p w14:paraId="518F19FF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Nội dung kiến thức</w:t>
            </w:r>
          </w:p>
        </w:tc>
        <w:tc>
          <w:tcPr>
            <w:tcW w:w="1684" w:type="dxa"/>
            <w:vMerge w:val="restart"/>
            <w:vAlign w:val="center"/>
          </w:tcPr>
          <w:p w14:paraId="79E5358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Đơn vị kiến thức</w:t>
            </w:r>
          </w:p>
        </w:tc>
        <w:tc>
          <w:tcPr>
            <w:tcW w:w="5722" w:type="dxa"/>
            <w:vMerge w:val="restart"/>
          </w:tcPr>
          <w:p w14:paraId="6942AF50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Mức độ kiến thức,</w:t>
            </w:r>
          </w:p>
          <w:p w14:paraId="3E4C9044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kĩ năng cần kiểm tra, đánh giá</w:t>
            </w:r>
          </w:p>
        </w:tc>
        <w:tc>
          <w:tcPr>
            <w:tcW w:w="4622" w:type="dxa"/>
            <w:gridSpan w:val="3"/>
            <w:vAlign w:val="center"/>
          </w:tcPr>
          <w:p w14:paraId="1A475261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Số câu hỏi theo mức độ nhận thức</w:t>
            </w:r>
          </w:p>
        </w:tc>
      </w:tr>
      <w:tr w:rsidR="00F5066A" w:rsidRPr="00ED226B" w14:paraId="393957C8" w14:textId="77777777" w:rsidTr="00C237D0">
        <w:trPr>
          <w:trHeight w:val="334"/>
        </w:trPr>
        <w:tc>
          <w:tcPr>
            <w:tcW w:w="817" w:type="dxa"/>
            <w:vMerge/>
          </w:tcPr>
          <w:p w14:paraId="55617236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567" w:type="dxa"/>
            <w:vMerge/>
            <w:vAlign w:val="center"/>
          </w:tcPr>
          <w:p w14:paraId="16677409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684" w:type="dxa"/>
            <w:vMerge/>
            <w:vAlign w:val="center"/>
          </w:tcPr>
          <w:p w14:paraId="19DB3EC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5722" w:type="dxa"/>
            <w:vMerge/>
            <w:vAlign w:val="center"/>
          </w:tcPr>
          <w:p w14:paraId="0B0368E1" w14:textId="77777777" w:rsidR="00C237D0" w:rsidRPr="00ED226B" w:rsidRDefault="00C237D0" w:rsidP="00ED226B">
            <w:pPr>
              <w:spacing w:after="0" w:line="240" w:lineRule="auto"/>
              <w:jc w:val="both"/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</w:pPr>
          </w:p>
        </w:tc>
        <w:tc>
          <w:tcPr>
            <w:tcW w:w="1570" w:type="dxa"/>
            <w:vAlign w:val="center"/>
          </w:tcPr>
          <w:p w14:paraId="1CDB2F65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1579" w:type="dxa"/>
            <w:vAlign w:val="center"/>
          </w:tcPr>
          <w:p w14:paraId="1FB5FD40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1473" w:type="dxa"/>
            <w:vAlign w:val="center"/>
          </w:tcPr>
          <w:p w14:paraId="23C145A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 xml:space="preserve">Vận dụng </w:t>
            </w:r>
          </w:p>
        </w:tc>
      </w:tr>
      <w:tr w:rsidR="00F5066A" w:rsidRPr="00ED226B" w14:paraId="1BBF8D41" w14:textId="77777777" w:rsidTr="00D175DB">
        <w:trPr>
          <w:trHeight w:val="1515"/>
        </w:trPr>
        <w:tc>
          <w:tcPr>
            <w:tcW w:w="817" w:type="dxa"/>
            <w:vMerge w:val="restart"/>
          </w:tcPr>
          <w:p w14:paraId="67E96EB1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  <w:p w14:paraId="014870BE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567" w:type="dxa"/>
            <w:vMerge w:val="restart"/>
            <w:vAlign w:val="center"/>
          </w:tcPr>
          <w:p w14:paraId="5319E6D7" w14:textId="18EA9B98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Phân bón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23B99A54" w14:textId="0E4DD693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Tác dụng của phân bón trong trồng trọt</w:t>
            </w:r>
          </w:p>
        </w:tc>
        <w:tc>
          <w:tcPr>
            <w:tcW w:w="5722" w:type="dxa"/>
            <w:tcBorders>
              <w:bottom w:val="single" w:sz="4" w:space="0" w:color="auto"/>
            </w:tcBorders>
          </w:tcPr>
          <w:p w14:paraId="38914356" w14:textId="77777777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Nhận biết: </w:t>
            </w:r>
          </w:p>
          <w:p w14:paraId="37D10326" w14:textId="77777777" w:rsidR="00C237D0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</w:pP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  <w:t>- Nêu được các nhóm phân bón.</w:t>
            </w:r>
          </w:p>
          <w:p w14:paraId="68729887" w14:textId="77777777" w:rsidR="00C237D0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</w:pP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  <w:t>- Nhận biết được các loại phân bón trong các nhóm; biết cách sử dụng phân bón.</w:t>
            </w:r>
          </w:p>
          <w:p w14:paraId="28F7179E" w14:textId="07402D0A" w:rsidR="00D175DB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</w:pP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  <w:t>- Biết được tác dụng của phân bón</w:t>
            </w: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  <w:tab/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A51DD85" w14:textId="36745E54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7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1ABF7FB" w14:textId="7C3C0572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D5528A8" w14:textId="25A9E798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</w:tr>
      <w:tr w:rsidR="00F5066A" w:rsidRPr="00ED226B" w14:paraId="6004F769" w14:textId="77777777" w:rsidTr="00D175DB">
        <w:trPr>
          <w:trHeight w:val="126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20A3284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2E4C6909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446637D1" w14:textId="70D23786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D226B">
              <w:rPr>
                <w:rFonts w:asciiTheme="majorHAnsi" w:hAnsiTheme="majorHAnsi" w:cstheme="majorHAnsi"/>
                <w:b/>
                <w:iCs/>
                <w:sz w:val="26"/>
                <w:szCs w:val="26"/>
                <w:lang w:val="pt-BR"/>
              </w:rPr>
              <w:t>Cách sử dụng và bảo quản một số loại ph</w:t>
            </w:r>
            <w:r w:rsidR="006110CF" w:rsidRPr="00ED226B">
              <w:rPr>
                <w:rFonts w:asciiTheme="majorHAnsi" w:hAnsiTheme="majorHAnsi" w:cstheme="majorHAnsi"/>
                <w:b/>
                <w:iCs/>
                <w:sz w:val="26"/>
                <w:szCs w:val="26"/>
                <w:lang w:val="pt-BR"/>
              </w:rPr>
              <w:t>â</w:t>
            </w:r>
            <w:r w:rsidRPr="00ED226B">
              <w:rPr>
                <w:rFonts w:asciiTheme="majorHAnsi" w:hAnsiTheme="majorHAnsi" w:cstheme="majorHAnsi"/>
                <w:b/>
                <w:iCs/>
                <w:sz w:val="26"/>
                <w:szCs w:val="26"/>
                <w:lang w:val="pt-BR"/>
              </w:rPr>
              <w:t>n bón thông thường.</w:t>
            </w:r>
          </w:p>
        </w:tc>
        <w:tc>
          <w:tcPr>
            <w:tcW w:w="5722" w:type="dxa"/>
            <w:tcBorders>
              <w:bottom w:val="single" w:sz="4" w:space="0" w:color="auto"/>
            </w:tcBorders>
          </w:tcPr>
          <w:p w14:paraId="3D1B25F9" w14:textId="77777777" w:rsidR="00C237D0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eastAsia="ja-JP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eastAsia="ja-JP"/>
              </w:rPr>
              <w:t>Thông hiểu</w:t>
            </w:r>
          </w:p>
          <w:p w14:paraId="558CA4A9" w14:textId="77777777" w:rsidR="00C237D0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</w:pP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  <w:t>- Hiểu được đặc điểm, cách bón, thời gian bón cho từng loại phân bón.</w:t>
            </w: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  <w:tab/>
            </w:r>
          </w:p>
          <w:p w14:paraId="0F95D41E" w14:textId="77777777" w:rsidR="00C237D0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eastAsia="ja-JP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eastAsia="ja-JP"/>
              </w:rPr>
              <w:t>Vận dụng</w:t>
            </w:r>
          </w:p>
          <w:p w14:paraId="01F74BE2" w14:textId="050B7039" w:rsidR="00C237D0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bCs/>
                <w:iCs/>
                <w:sz w:val="26"/>
                <w:szCs w:val="26"/>
                <w:lang w:eastAsia="ja-JP"/>
              </w:rPr>
            </w:pPr>
            <w:r w:rsidRPr="00ED226B">
              <w:rPr>
                <w:rFonts w:asciiTheme="majorHAnsi" w:eastAsia="TimesNewRomanPS-BoldMT" w:hAnsiTheme="majorHAnsi" w:cstheme="majorHAnsi"/>
                <w:bCs/>
                <w:iCs/>
                <w:sz w:val="26"/>
                <w:szCs w:val="26"/>
                <w:lang w:eastAsia="ja-JP"/>
              </w:rPr>
              <w:t>- Vận dụng được cách bón vào một số loại cây cụ thể.</w:t>
            </w:r>
          </w:p>
          <w:p w14:paraId="20781396" w14:textId="7E0AF2A4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eastAsia="ja-JP"/>
              </w:rPr>
              <w:t>- Vận dụng được cách sử dụng và bảo quản một số loại phân bón vào thực tế.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9941FFC" w14:textId="76A3D4DE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029BCCC2" w14:textId="3625D421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4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2E0AE985" w14:textId="1FCBE269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2</w:t>
            </w:r>
          </w:p>
        </w:tc>
      </w:tr>
      <w:tr w:rsidR="00F5066A" w:rsidRPr="00ED226B" w14:paraId="7EE7B033" w14:textId="77777777" w:rsidTr="00D175DB">
        <w:trPr>
          <w:trHeight w:val="848"/>
        </w:trPr>
        <w:tc>
          <w:tcPr>
            <w:tcW w:w="817" w:type="dxa"/>
            <w:vMerge w:val="restart"/>
            <w:vAlign w:val="center"/>
          </w:tcPr>
          <w:p w14:paraId="1E9ABC60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2</w:t>
            </w:r>
          </w:p>
          <w:p w14:paraId="31396679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  <w:p w14:paraId="021D014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567" w:type="dxa"/>
            <w:vMerge w:val="restart"/>
            <w:vAlign w:val="center"/>
          </w:tcPr>
          <w:p w14:paraId="25CF1792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  <w:p w14:paraId="14C7F7C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eastAsia="TimesNewRomanPS-BoldMT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sz w:val="26"/>
                <w:szCs w:val="26"/>
              </w:rPr>
              <w:t>Vai trò của giống và phương pháp chọn tạo giống cây trồng</w:t>
            </w:r>
          </w:p>
          <w:p w14:paraId="2DC5F787" w14:textId="7B5FD082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684" w:type="dxa"/>
            <w:vAlign w:val="center"/>
          </w:tcPr>
          <w:p w14:paraId="1EB5B284" w14:textId="75F4AE3B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  <w:t>Vai trò của giống cây trồng</w:t>
            </w:r>
          </w:p>
        </w:tc>
        <w:tc>
          <w:tcPr>
            <w:tcW w:w="5722" w:type="dxa"/>
          </w:tcPr>
          <w:p w14:paraId="4E524492" w14:textId="77777777" w:rsidR="00C237D0" w:rsidRPr="00ED226B" w:rsidRDefault="00C237D0" w:rsidP="00ED226B">
            <w:pPr>
              <w:spacing w:after="0" w:line="240" w:lineRule="auto"/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bCs/>
                <w:sz w:val="26"/>
                <w:szCs w:val="26"/>
                <w:lang w:val="sv-SE"/>
              </w:rPr>
              <w:t>Nhận biết</w:t>
            </w:r>
          </w:p>
          <w:p w14:paraId="1AFF07F7" w14:textId="1D30E2F7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val="sv-SE"/>
              </w:rPr>
              <w:t xml:space="preserve">- </w:t>
            </w:r>
            <w:r w:rsidR="00724649"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val="sv-SE"/>
              </w:rPr>
              <w:t>Nêu</w:t>
            </w:r>
            <w:r w:rsidRPr="00ED226B">
              <w:rPr>
                <w:rFonts w:asciiTheme="majorHAnsi" w:eastAsia="TimesNewRomanPS-BoldMT" w:hAnsiTheme="majorHAnsi" w:cstheme="majorHAnsi"/>
                <w:sz w:val="26"/>
                <w:szCs w:val="26"/>
                <w:lang w:val="sv-SE"/>
              </w:rPr>
              <w:t xml:space="preserve"> được vai trò của giống cây trồng.</w:t>
            </w:r>
          </w:p>
        </w:tc>
        <w:tc>
          <w:tcPr>
            <w:tcW w:w="1570" w:type="dxa"/>
          </w:tcPr>
          <w:p w14:paraId="44E159CF" w14:textId="0F1B649B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7</w:t>
            </w:r>
          </w:p>
        </w:tc>
        <w:tc>
          <w:tcPr>
            <w:tcW w:w="1579" w:type="dxa"/>
          </w:tcPr>
          <w:p w14:paraId="143F3431" w14:textId="28EF45C2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473" w:type="dxa"/>
          </w:tcPr>
          <w:p w14:paraId="57C1F50B" w14:textId="7E53E6D5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</w:tr>
      <w:tr w:rsidR="00F5066A" w:rsidRPr="00ED226B" w14:paraId="6C0CFBA6" w14:textId="77777777" w:rsidTr="00D175DB">
        <w:trPr>
          <w:trHeight w:val="1229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195F7F9A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7FAF0026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77A59D66" w14:textId="0FDB57DE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Các phương pháp chọn tạo giống cây trồng</w:t>
            </w:r>
          </w:p>
        </w:tc>
        <w:tc>
          <w:tcPr>
            <w:tcW w:w="5722" w:type="dxa"/>
            <w:tcBorders>
              <w:bottom w:val="single" w:sz="4" w:space="0" w:color="auto"/>
            </w:tcBorders>
          </w:tcPr>
          <w:p w14:paraId="534303D4" w14:textId="022CB5D8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  <w:p w14:paraId="39F87FE6" w14:textId="0B9D46B3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717257" w:rsidRPr="00ED226B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724649" w:rsidRPr="00ED226B">
              <w:rPr>
                <w:rFonts w:asciiTheme="majorHAnsi" w:hAnsiTheme="majorHAnsi" w:cstheme="majorHAnsi"/>
                <w:sz w:val="26"/>
                <w:szCs w:val="26"/>
              </w:rPr>
              <w:t>Ph</w:t>
            </w:r>
            <w:r w:rsidR="00717257" w:rsidRPr="00ED226B">
              <w:rPr>
                <w:rFonts w:asciiTheme="majorHAnsi" w:hAnsiTheme="majorHAnsi" w:cstheme="majorHAnsi"/>
                <w:sz w:val="26"/>
                <w:szCs w:val="26"/>
              </w:rPr>
              <w:t>â</w:t>
            </w:r>
            <w:r w:rsidR="00724649" w:rsidRPr="00ED226B">
              <w:rPr>
                <w:rFonts w:asciiTheme="majorHAnsi" w:hAnsiTheme="majorHAnsi" w:cstheme="majorHAnsi"/>
                <w:sz w:val="26"/>
                <w:szCs w:val="26"/>
              </w:rPr>
              <w:t>n biệt</w:t>
            </w: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 xml:space="preserve"> được các phương pháp chọn tạo giống cây trồng.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D4F6988" w14:textId="0848D499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3A904B1E" w14:textId="43B8B753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3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4C9E8707" w14:textId="7A67415F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</w:tr>
      <w:tr w:rsidR="00F5066A" w:rsidRPr="00ED226B" w14:paraId="72BD7772" w14:textId="77777777" w:rsidTr="00D175DB">
        <w:trPr>
          <w:trHeight w:val="416"/>
        </w:trPr>
        <w:tc>
          <w:tcPr>
            <w:tcW w:w="817" w:type="dxa"/>
            <w:vMerge w:val="restart"/>
            <w:vAlign w:val="center"/>
          </w:tcPr>
          <w:p w14:paraId="46D26448" w14:textId="58A48246" w:rsidR="00C237D0" w:rsidRPr="00ED226B" w:rsidRDefault="006110CF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3</w:t>
            </w:r>
          </w:p>
        </w:tc>
        <w:tc>
          <w:tcPr>
            <w:tcW w:w="1567" w:type="dxa"/>
            <w:vMerge w:val="restart"/>
            <w:vAlign w:val="center"/>
          </w:tcPr>
          <w:p w14:paraId="105DF141" w14:textId="6C618F7C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  <w:t xml:space="preserve">Chủ đề: Sâu, bệnh hại cây trồng và </w:t>
            </w:r>
            <w:r w:rsidRPr="00ED226B"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  <w:lastRenderedPageBreak/>
              <w:t>biện pháp phòng trừ</w:t>
            </w:r>
          </w:p>
        </w:tc>
        <w:tc>
          <w:tcPr>
            <w:tcW w:w="1684" w:type="dxa"/>
            <w:vAlign w:val="center"/>
          </w:tcPr>
          <w:p w14:paraId="7EFD0EF2" w14:textId="0784D222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Sâu, bệnh và các nguyên tắc phòng trừ sâu, bệnh hại</w:t>
            </w:r>
          </w:p>
        </w:tc>
        <w:tc>
          <w:tcPr>
            <w:tcW w:w="5722" w:type="dxa"/>
          </w:tcPr>
          <w:p w14:paraId="66BA3298" w14:textId="77777777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  <w:p w14:paraId="0662D5CE" w14:textId="0BFDE600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>- Nhận biết được tác hại của sâu, bệnh.</w:t>
            </w:r>
          </w:p>
          <w:p w14:paraId="67FB3273" w14:textId="49014167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="00724649" w:rsidRPr="00ED226B">
              <w:rPr>
                <w:rFonts w:asciiTheme="majorHAnsi" w:hAnsiTheme="majorHAnsi" w:cstheme="majorHAnsi"/>
                <w:sz w:val="26"/>
                <w:szCs w:val="26"/>
              </w:rPr>
              <w:t>Nêu</w:t>
            </w: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 xml:space="preserve"> được các nguyên tắc phòng trừ sâu, bệnh hại.</w:t>
            </w:r>
          </w:p>
        </w:tc>
        <w:tc>
          <w:tcPr>
            <w:tcW w:w="1570" w:type="dxa"/>
          </w:tcPr>
          <w:p w14:paraId="2ACB429D" w14:textId="626E72E9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6</w:t>
            </w:r>
          </w:p>
        </w:tc>
        <w:tc>
          <w:tcPr>
            <w:tcW w:w="1579" w:type="dxa"/>
          </w:tcPr>
          <w:p w14:paraId="52C75CE5" w14:textId="423B3BF9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473" w:type="dxa"/>
          </w:tcPr>
          <w:p w14:paraId="4543B18E" w14:textId="75788570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</w:tr>
      <w:tr w:rsidR="00F5066A" w:rsidRPr="00ED226B" w14:paraId="7E01C3C2" w14:textId="77777777" w:rsidTr="00D175DB">
        <w:trPr>
          <w:trHeight w:val="166"/>
        </w:trPr>
        <w:tc>
          <w:tcPr>
            <w:tcW w:w="817" w:type="dxa"/>
            <w:vMerge/>
            <w:vAlign w:val="center"/>
          </w:tcPr>
          <w:p w14:paraId="65819746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567" w:type="dxa"/>
            <w:vMerge/>
            <w:vAlign w:val="center"/>
          </w:tcPr>
          <w:p w14:paraId="37953963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1684" w:type="dxa"/>
            <w:vAlign w:val="center"/>
          </w:tcPr>
          <w:p w14:paraId="72C76673" w14:textId="4CDC40F8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Côn trùng và bệnh cây và các biện pháp phòng trừ sâu bệnh hại</w:t>
            </w:r>
          </w:p>
        </w:tc>
        <w:tc>
          <w:tcPr>
            <w:tcW w:w="5722" w:type="dxa"/>
          </w:tcPr>
          <w:p w14:paraId="269DB133" w14:textId="77777777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  <w:p w14:paraId="5819CE3B" w14:textId="5FA03268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>- Hiểu được khái niệm về côn trùng và bệnh cây.</w:t>
            </w:r>
          </w:p>
          <w:p w14:paraId="66B241A9" w14:textId="67913BB8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>- Hiểu được các biện pháp phòng trừ sâu bệnh hại.</w:t>
            </w:r>
          </w:p>
        </w:tc>
        <w:tc>
          <w:tcPr>
            <w:tcW w:w="1570" w:type="dxa"/>
          </w:tcPr>
          <w:p w14:paraId="5F8DE236" w14:textId="4F826898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579" w:type="dxa"/>
          </w:tcPr>
          <w:p w14:paraId="612C0815" w14:textId="58F37439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9</w:t>
            </w:r>
          </w:p>
        </w:tc>
        <w:tc>
          <w:tcPr>
            <w:tcW w:w="1473" w:type="dxa"/>
          </w:tcPr>
          <w:p w14:paraId="713EFEFE" w14:textId="0EBE82DB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</w:tr>
      <w:tr w:rsidR="00F5066A" w:rsidRPr="00ED226B" w14:paraId="76E2A7F7" w14:textId="77777777" w:rsidTr="00D175DB">
        <w:trPr>
          <w:trHeight w:val="416"/>
        </w:trPr>
        <w:tc>
          <w:tcPr>
            <w:tcW w:w="817" w:type="dxa"/>
            <w:vMerge/>
          </w:tcPr>
          <w:p w14:paraId="699C5689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1567" w:type="dxa"/>
            <w:vMerge/>
            <w:vAlign w:val="center"/>
          </w:tcPr>
          <w:p w14:paraId="2DB0A501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684" w:type="dxa"/>
            <w:vAlign w:val="center"/>
          </w:tcPr>
          <w:p w14:paraId="6CB6EC08" w14:textId="2E50C73A" w:rsidR="00C237D0" w:rsidRPr="00ED226B" w:rsidRDefault="006110CF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D</w:t>
            </w:r>
            <w:r w:rsidR="00C237D0"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ấu hiệu của cây khi bị sâu, bệnh phá hại</w:t>
            </w:r>
          </w:p>
        </w:tc>
        <w:tc>
          <w:tcPr>
            <w:tcW w:w="5722" w:type="dxa"/>
          </w:tcPr>
          <w:p w14:paraId="4A871380" w14:textId="77777777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</w:t>
            </w:r>
          </w:p>
          <w:p w14:paraId="00EFD0D0" w14:textId="6EC9FDC1" w:rsidR="00C237D0" w:rsidRPr="00ED226B" w:rsidRDefault="00C237D0" w:rsidP="00ED226B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="00724649" w:rsidRPr="00ED226B">
              <w:rPr>
                <w:rFonts w:asciiTheme="majorHAnsi" w:hAnsiTheme="majorHAnsi" w:cstheme="majorHAnsi"/>
                <w:sz w:val="26"/>
                <w:szCs w:val="26"/>
              </w:rPr>
              <w:t>Phát hiện</w:t>
            </w:r>
            <w:r w:rsidRPr="00ED226B">
              <w:rPr>
                <w:rFonts w:asciiTheme="majorHAnsi" w:hAnsiTheme="majorHAnsi" w:cstheme="majorHAnsi"/>
                <w:sz w:val="26"/>
                <w:szCs w:val="26"/>
              </w:rPr>
              <w:t xml:space="preserve"> được các dấu hiệu của cây khi bị sâu, bệnh phá hại.</w:t>
            </w:r>
          </w:p>
        </w:tc>
        <w:tc>
          <w:tcPr>
            <w:tcW w:w="1570" w:type="dxa"/>
          </w:tcPr>
          <w:p w14:paraId="0B2A5B56" w14:textId="73C9AF1A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579" w:type="dxa"/>
          </w:tcPr>
          <w:p w14:paraId="72FEA651" w14:textId="1B4F76ED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0</w:t>
            </w:r>
          </w:p>
        </w:tc>
        <w:tc>
          <w:tcPr>
            <w:tcW w:w="1473" w:type="dxa"/>
          </w:tcPr>
          <w:p w14:paraId="2E3F5FFC" w14:textId="52922CF3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t>2</w:t>
            </w:r>
          </w:p>
        </w:tc>
      </w:tr>
      <w:tr w:rsidR="00F5066A" w:rsidRPr="00ED226B" w14:paraId="00BE5B82" w14:textId="77777777" w:rsidTr="00C237D0">
        <w:trPr>
          <w:trHeight w:val="498"/>
        </w:trPr>
        <w:tc>
          <w:tcPr>
            <w:tcW w:w="4069" w:type="dxa"/>
            <w:gridSpan w:val="3"/>
            <w:vAlign w:val="center"/>
          </w:tcPr>
          <w:p w14:paraId="7052A8F0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Tổng</w:t>
            </w:r>
          </w:p>
        </w:tc>
        <w:tc>
          <w:tcPr>
            <w:tcW w:w="5722" w:type="dxa"/>
            <w:vAlign w:val="center"/>
          </w:tcPr>
          <w:p w14:paraId="2E27E2EB" w14:textId="77777777" w:rsidR="00C237D0" w:rsidRPr="00ED226B" w:rsidRDefault="00C237D0" w:rsidP="00ED226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570" w:type="dxa"/>
            <w:vAlign w:val="center"/>
          </w:tcPr>
          <w:p w14:paraId="4B392238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noProof/>
                <w:sz w:val="26"/>
                <w:szCs w:val="26"/>
                <w:lang w:val="vi-VN" w:bidi="hi-IN"/>
              </w:rPr>
            </w:pPr>
            <w:r w:rsidRPr="00ED226B">
              <w:rPr>
                <w:rFonts w:asciiTheme="majorHAnsi" w:hAnsiTheme="majorHAnsi" w:cstheme="majorHAnsi"/>
                <w:b/>
                <w:iCs/>
                <w:noProof/>
                <w:sz w:val="26"/>
                <w:szCs w:val="26"/>
                <w:lang w:val="vi-VN" w:bidi="hi-IN"/>
              </w:rPr>
              <w:t>20</w:t>
            </w:r>
          </w:p>
        </w:tc>
        <w:tc>
          <w:tcPr>
            <w:tcW w:w="1579" w:type="dxa"/>
            <w:vAlign w:val="center"/>
          </w:tcPr>
          <w:p w14:paraId="69E297CE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noProof/>
                <w:sz w:val="26"/>
                <w:szCs w:val="26"/>
                <w:lang w:val="vi-VN"/>
              </w:rPr>
            </w:pPr>
            <w:r w:rsidRPr="00ED226B">
              <w:rPr>
                <w:rFonts w:asciiTheme="majorHAnsi" w:hAnsiTheme="majorHAnsi" w:cstheme="majorHAnsi"/>
                <w:b/>
                <w:iCs/>
                <w:noProof/>
                <w:sz w:val="26"/>
                <w:szCs w:val="26"/>
                <w:lang w:val="vi-VN"/>
              </w:rPr>
              <w:t>16</w:t>
            </w:r>
          </w:p>
        </w:tc>
        <w:tc>
          <w:tcPr>
            <w:tcW w:w="1473" w:type="dxa"/>
            <w:vAlign w:val="center"/>
          </w:tcPr>
          <w:p w14:paraId="34E6B565" w14:textId="77777777" w:rsidR="00C237D0" w:rsidRPr="00ED226B" w:rsidRDefault="00C237D0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noProof/>
                <w:sz w:val="26"/>
                <w:szCs w:val="26"/>
                <w:lang w:val="vi-VN" w:bidi="hi-IN"/>
              </w:rPr>
            </w:pPr>
            <w:r w:rsidRPr="00ED226B">
              <w:rPr>
                <w:rFonts w:asciiTheme="majorHAnsi" w:hAnsiTheme="majorHAnsi" w:cstheme="majorHAnsi"/>
                <w:b/>
                <w:iCs/>
                <w:noProof/>
                <w:sz w:val="26"/>
                <w:szCs w:val="26"/>
                <w:lang w:val="vi-VN" w:bidi="hi-IN"/>
              </w:rPr>
              <w:t>4</w:t>
            </w:r>
          </w:p>
        </w:tc>
      </w:tr>
    </w:tbl>
    <w:tbl>
      <w:tblPr>
        <w:tblW w:w="14768" w:type="dxa"/>
        <w:tblInd w:w="-34" w:type="dxa"/>
        <w:tblLook w:val="01E0" w:firstRow="1" w:lastRow="1" w:firstColumn="1" w:lastColumn="1" w:noHBand="0" w:noVBand="0"/>
      </w:tblPr>
      <w:tblGrid>
        <w:gridCol w:w="4918"/>
        <w:gridCol w:w="4926"/>
        <w:gridCol w:w="4924"/>
      </w:tblGrid>
      <w:tr w:rsidR="00F5066A" w:rsidRPr="00ED226B" w14:paraId="1790E422" w14:textId="77777777" w:rsidTr="004C7E81">
        <w:trPr>
          <w:trHeight w:val="2953"/>
        </w:trPr>
        <w:tc>
          <w:tcPr>
            <w:tcW w:w="4918" w:type="dxa"/>
            <w:shd w:val="clear" w:color="auto" w:fill="auto"/>
          </w:tcPr>
          <w:p w14:paraId="155E3B04" w14:textId="77777777" w:rsidR="00806455" w:rsidRPr="00ED226B" w:rsidRDefault="00806455" w:rsidP="00ED226B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B0AB961" w14:textId="77777777" w:rsidR="00806455" w:rsidRPr="00ED226B" w:rsidRDefault="00806455" w:rsidP="00ED226B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Ban giám hiệu</w:t>
            </w:r>
          </w:p>
          <w:p w14:paraId="4576AF88" w14:textId="77777777" w:rsidR="00806455" w:rsidRPr="00ED226B" w:rsidRDefault="00806455" w:rsidP="00ED226B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D3C305B" w14:textId="77777777" w:rsidR="00806455" w:rsidRPr="00ED226B" w:rsidRDefault="00806455" w:rsidP="00ED226B">
            <w:pPr>
              <w:tabs>
                <w:tab w:val="left" w:pos="2115"/>
              </w:tabs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917E39C" w14:textId="77777777" w:rsidR="00806455" w:rsidRPr="00ED226B" w:rsidRDefault="00806455" w:rsidP="00ED226B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Đỗ Thị Thu Hoài</w:t>
            </w:r>
          </w:p>
        </w:tc>
        <w:tc>
          <w:tcPr>
            <w:tcW w:w="4926" w:type="dxa"/>
            <w:shd w:val="clear" w:color="auto" w:fill="auto"/>
          </w:tcPr>
          <w:p w14:paraId="14839544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7021105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Tổ chuyên môn</w:t>
            </w:r>
          </w:p>
          <w:p w14:paraId="3704EEB7" w14:textId="77777777" w:rsidR="00806455" w:rsidRPr="00ED226B" w:rsidRDefault="00806455" w:rsidP="00ED226B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346C589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D14F78D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Nguyễn Thị Nguyệt</w:t>
            </w:r>
          </w:p>
        </w:tc>
        <w:tc>
          <w:tcPr>
            <w:tcW w:w="4924" w:type="dxa"/>
            <w:shd w:val="clear" w:color="auto" w:fill="auto"/>
          </w:tcPr>
          <w:p w14:paraId="0869D3D0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EEF8224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Nhóm chuyên môn</w:t>
            </w:r>
          </w:p>
          <w:p w14:paraId="25608608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8505F41" w14:textId="77777777" w:rsidR="00806455" w:rsidRPr="00ED226B" w:rsidRDefault="00806455" w:rsidP="00ED226B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E6303AD" w14:textId="77777777" w:rsidR="00806455" w:rsidRPr="00ED226B" w:rsidRDefault="00806455" w:rsidP="00ED22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D226B">
              <w:rPr>
                <w:rFonts w:asciiTheme="majorHAnsi" w:hAnsiTheme="majorHAnsi" w:cstheme="majorHAnsi"/>
                <w:b/>
                <w:sz w:val="26"/>
                <w:szCs w:val="26"/>
              </w:rPr>
              <w:t>Đỗ Thị Minh Xuân</w:t>
            </w:r>
          </w:p>
        </w:tc>
      </w:tr>
    </w:tbl>
    <w:p w14:paraId="533D20CE" w14:textId="77777777" w:rsidR="00806455" w:rsidRPr="00ED226B" w:rsidRDefault="00806455" w:rsidP="00ED226B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sectPr w:rsidR="00806455" w:rsidRPr="00ED226B" w:rsidSect="00ED226B">
      <w:pgSz w:w="16838" w:h="11906" w:orient="landscape"/>
      <w:pgMar w:top="1134" w:right="1440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455"/>
    <w:rsid w:val="00134AB6"/>
    <w:rsid w:val="001D45C4"/>
    <w:rsid w:val="00220B32"/>
    <w:rsid w:val="002D260B"/>
    <w:rsid w:val="004340C8"/>
    <w:rsid w:val="00453D52"/>
    <w:rsid w:val="00476C12"/>
    <w:rsid w:val="0048573A"/>
    <w:rsid w:val="004B0763"/>
    <w:rsid w:val="004B71B2"/>
    <w:rsid w:val="004D6728"/>
    <w:rsid w:val="00515E2B"/>
    <w:rsid w:val="005F4BC3"/>
    <w:rsid w:val="006110CF"/>
    <w:rsid w:val="00717257"/>
    <w:rsid w:val="00724649"/>
    <w:rsid w:val="00806455"/>
    <w:rsid w:val="0083507A"/>
    <w:rsid w:val="008D08B1"/>
    <w:rsid w:val="00B50C02"/>
    <w:rsid w:val="00B92A42"/>
    <w:rsid w:val="00C237D0"/>
    <w:rsid w:val="00C3295A"/>
    <w:rsid w:val="00D061FF"/>
    <w:rsid w:val="00D175DB"/>
    <w:rsid w:val="00DB598D"/>
    <w:rsid w:val="00DC0D4E"/>
    <w:rsid w:val="00ED226B"/>
    <w:rsid w:val="00F049B6"/>
    <w:rsid w:val="00F5066A"/>
    <w:rsid w:val="00FC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AF0543"/>
  <w15:chartTrackingRefBased/>
  <w15:docId w15:val="{21265495-D79F-44A0-850C-12117649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455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6455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645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</dc:creator>
  <cp:keywords/>
  <dc:description/>
  <cp:lastModifiedBy>GV. Pham Hai Yen</cp:lastModifiedBy>
  <cp:revision>3</cp:revision>
  <dcterms:created xsi:type="dcterms:W3CDTF">2021-12-10T04:02:00Z</dcterms:created>
  <dcterms:modified xsi:type="dcterms:W3CDTF">2021-12-12T17:07:00Z</dcterms:modified>
</cp:coreProperties>
</file>